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D6" w:rsidRPr="00590F16" w:rsidRDefault="009F7CD6" w:rsidP="0059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F16">
        <w:rPr>
          <w:rFonts w:ascii="Times New Roman" w:hAnsi="Times New Roman" w:cs="Times New Roman"/>
          <w:sz w:val="24"/>
          <w:szCs w:val="24"/>
        </w:rPr>
        <w:t>СВЕДЕНИЯ</w:t>
      </w:r>
    </w:p>
    <w:p w:rsidR="009F5E5E" w:rsidRDefault="009F7CD6" w:rsidP="008127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F16">
        <w:rPr>
          <w:rFonts w:ascii="Times New Roman" w:hAnsi="Times New Roman" w:cs="Times New Roman"/>
          <w:sz w:val="24"/>
          <w:szCs w:val="24"/>
        </w:rPr>
        <w:t xml:space="preserve">о ведущей организации по кандидатской диссертации </w:t>
      </w:r>
      <w:r w:rsidR="00804679">
        <w:rPr>
          <w:rFonts w:ascii="Times New Roman" w:hAnsi="Times New Roman"/>
          <w:sz w:val="24"/>
          <w:szCs w:val="24"/>
        </w:rPr>
        <w:t>Тарасова Сергея</w:t>
      </w:r>
      <w:r w:rsidR="00812720">
        <w:rPr>
          <w:rFonts w:ascii="Times New Roman" w:hAnsi="Times New Roman"/>
          <w:sz w:val="24"/>
          <w:szCs w:val="24"/>
        </w:rPr>
        <w:t xml:space="preserve"> </w:t>
      </w:r>
      <w:r w:rsidR="00804679">
        <w:rPr>
          <w:rFonts w:ascii="Times New Roman" w:hAnsi="Times New Roman"/>
          <w:sz w:val="24"/>
          <w:szCs w:val="24"/>
        </w:rPr>
        <w:t>Евгеньевича</w:t>
      </w:r>
      <w:r w:rsidR="00812720" w:rsidRPr="009D2ADB">
        <w:rPr>
          <w:rFonts w:ascii="Times New Roman" w:hAnsi="Times New Roman"/>
          <w:sz w:val="24"/>
          <w:szCs w:val="24"/>
        </w:rPr>
        <w:t xml:space="preserve"> «</w:t>
      </w:r>
      <w:r w:rsidR="00804679" w:rsidRPr="00804679">
        <w:rPr>
          <w:rFonts w:ascii="Times New Roman" w:hAnsi="Times New Roman"/>
          <w:sz w:val="24"/>
          <w:szCs w:val="24"/>
        </w:rPr>
        <w:t xml:space="preserve">Свойства биосенсоров и микробных топливных элементов при исследовании методом </w:t>
      </w:r>
      <w:proofErr w:type="spellStart"/>
      <w:r w:rsidR="00804679" w:rsidRPr="00804679">
        <w:rPr>
          <w:rFonts w:ascii="Times New Roman" w:hAnsi="Times New Roman"/>
          <w:sz w:val="24"/>
          <w:szCs w:val="24"/>
        </w:rPr>
        <w:t>импедансной</w:t>
      </w:r>
      <w:proofErr w:type="spellEnd"/>
      <w:r w:rsidR="00804679" w:rsidRPr="00804679">
        <w:rPr>
          <w:rFonts w:ascii="Times New Roman" w:hAnsi="Times New Roman"/>
          <w:sz w:val="24"/>
          <w:szCs w:val="24"/>
        </w:rPr>
        <w:t xml:space="preserve"> спектроскопии</w:t>
      </w:r>
      <w:r w:rsidR="00812720" w:rsidRPr="009D2ADB">
        <w:rPr>
          <w:rFonts w:ascii="Times New Roman" w:hAnsi="Times New Roman"/>
          <w:sz w:val="24"/>
          <w:szCs w:val="24"/>
        </w:rPr>
        <w:t>»</w:t>
      </w:r>
      <w:r w:rsidR="00812720">
        <w:rPr>
          <w:rFonts w:ascii="Times New Roman" w:hAnsi="Times New Roman"/>
          <w:sz w:val="24"/>
          <w:szCs w:val="24"/>
        </w:rPr>
        <w:t>,</w:t>
      </w:r>
      <w:r w:rsidR="00812720" w:rsidRPr="009D2ADB">
        <w:rPr>
          <w:rFonts w:ascii="Times New Roman" w:hAnsi="Times New Roman"/>
          <w:sz w:val="24"/>
          <w:szCs w:val="24"/>
        </w:rPr>
        <w:t xml:space="preserve"> представленн</w:t>
      </w:r>
      <w:r w:rsidR="00812720">
        <w:rPr>
          <w:rFonts w:ascii="Times New Roman" w:hAnsi="Times New Roman"/>
          <w:sz w:val="24"/>
          <w:szCs w:val="24"/>
        </w:rPr>
        <w:t>ой</w:t>
      </w:r>
      <w:r w:rsidR="00812720" w:rsidRPr="009D2ADB">
        <w:rPr>
          <w:rFonts w:ascii="Times New Roman" w:hAnsi="Times New Roman"/>
          <w:sz w:val="24"/>
          <w:szCs w:val="24"/>
        </w:rPr>
        <w:t xml:space="preserve"> на соискание степени кандидата биологических наук по специальности</w:t>
      </w:r>
      <w:r w:rsidR="00804679">
        <w:rPr>
          <w:rFonts w:ascii="Times New Roman" w:hAnsi="Times New Roman"/>
          <w:sz w:val="24"/>
          <w:szCs w:val="24"/>
        </w:rPr>
        <w:t xml:space="preserve"> </w:t>
      </w:r>
      <w:r w:rsidR="00804679" w:rsidRPr="00804679">
        <w:rPr>
          <w:rFonts w:ascii="Times New Roman" w:hAnsi="Times New Roman"/>
          <w:sz w:val="24"/>
          <w:szCs w:val="24"/>
        </w:rPr>
        <w:t xml:space="preserve">03.01.06 – Биотехнология (в том числе </w:t>
      </w:r>
      <w:proofErr w:type="spellStart"/>
      <w:r w:rsidR="00804679" w:rsidRPr="00804679">
        <w:rPr>
          <w:rFonts w:ascii="Times New Roman" w:hAnsi="Times New Roman"/>
          <w:sz w:val="24"/>
          <w:szCs w:val="24"/>
        </w:rPr>
        <w:t>бионанотехнологии</w:t>
      </w:r>
      <w:proofErr w:type="spellEnd"/>
      <w:r w:rsidR="00804679" w:rsidRPr="00804679">
        <w:rPr>
          <w:rFonts w:ascii="Times New Roman" w:hAnsi="Times New Roman"/>
          <w:sz w:val="24"/>
          <w:szCs w:val="24"/>
        </w:rPr>
        <w:t>)</w:t>
      </w:r>
    </w:p>
    <w:p w:rsidR="00812720" w:rsidRPr="00812720" w:rsidRDefault="00812720" w:rsidP="00801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E5E" w:rsidRDefault="00804679" w:rsidP="0059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5E5E">
        <w:rPr>
          <w:rFonts w:ascii="Times New Roman" w:hAnsi="Times New Roman" w:cs="Times New Roman"/>
          <w:sz w:val="24"/>
          <w:szCs w:val="24"/>
        </w:rPr>
        <w:t>азвание организации</w:t>
      </w:r>
    </w:p>
    <w:p w:rsidR="009F7CD6" w:rsidRPr="00590F16" w:rsidRDefault="00812720" w:rsidP="0059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72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биохимии и физиологии растений и микроорганизмов Российской академии наук (ИБФРМ РАН)</w:t>
      </w: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893"/>
        <w:gridCol w:w="1192"/>
        <w:gridCol w:w="1985"/>
        <w:gridCol w:w="1984"/>
        <w:gridCol w:w="1843"/>
        <w:gridCol w:w="6407"/>
      </w:tblGrid>
      <w:tr w:rsidR="00EE3E94" w:rsidRPr="00590F16" w:rsidTr="00801FA0">
        <w:trPr>
          <w:jc w:val="center"/>
        </w:trPr>
        <w:tc>
          <w:tcPr>
            <w:tcW w:w="1893" w:type="dxa"/>
          </w:tcPr>
          <w:p w:rsidR="009F7CD6" w:rsidRPr="00590F16" w:rsidRDefault="009F7CD6" w:rsidP="0059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6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192" w:type="dxa"/>
          </w:tcPr>
          <w:p w:rsidR="009F7CD6" w:rsidRPr="00590F16" w:rsidRDefault="009F7CD6" w:rsidP="0059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</w:tcPr>
          <w:p w:rsidR="009F7CD6" w:rsidRPr="00590F16" w:rsidRDefault="009F7CD6" w:rsidP="0059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6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</w:t>
            </w:r>
          </w:p>
        </w:tc>
        <w:tc>
          <w:tcPr>
            <w:tcW w:w="1984" w:type="dxa"/>
          </w:tcPr>
          <w:p w:rsidR="009F7CD6" w:rsidRPr="00590F16" w:rsidRDefault="009F7CD6" w:rsidP="0059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6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843" w:type="dxa"/>
          </w:tcPr>
          <w:p w:rsidR="009F7CD6" w:rsidRPr="00590F16" w:rsidRDefault="00B43575" w:rsidP="00B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7CD6" w:rsidRPr="00590F16">
              <w:rPr>
                <w:rFonts w:ascii="Times New Roman" w:hAnsi="Times New Roman" w:cs="Times New Roman"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407" w:type="dxa"/>
          </w:tcPr>
          <w:p w:rsidR="009F7CD6" w:rsidRPr="00590F16" w:rsidRDefault="009F7CD6" w:rsidP="00590F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0F16">
              <w:rPr>
                <w:rFonts w:ascii="Times New Roman" w:hAnsi="Times New Roman" w:cs="Times New Roman"/>
                <w:sz w:val="24"/>
                <w:szCs w:val="24"/>
              </w:rPr>
              <w:t>Основные научные труды</w:t>
            </w:r>
          </w:p>
        </w:tc>
      </w:tr>
      <w:tr w:rsidR="001D79C0" w:rsidRPr="00E76EE3" w:rsidTr="00801FA0">
        <w:trPr>
          <w:jc w:val="center"/>
        </w:trPr>
        <w:tc>
          <w:tcPr>
            <w:tcW w:w="1893" w:type="dxa"/>
          </w:tcPr>
          <w:p w:rsidR="00804679" w:rsidRDefault="004109BF" w:rsidP="0080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Дыкман</w:t>
            </w:r>
            <w:proofErr w:type="spellEnd"/>
          </w:p>
          <w:p w:rsidR="004109BF" w:rsidRDefault="004109BF" w:rsidP="0080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109BF" w:rsidRPr="00244B5B" w:rsidRDefault="004109BF" w:rsidP="0080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1192" w:type="dxa"/>
          </w:tcPr>
          <w:p w:rsidR="001D79C0" w:rsidRPr="004109BF" w:rsidRDefault="004109BF" w:rsidP="0059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4109BF" w:rsidRPr="00590F16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2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биохимии и физиологии растений и микроорганизмов Российской академии наук (ИБФРМ РАН)</w:t>
            </w:r>
          </w:p>
          <w:p w:rsidR="001D79C0" w:rsidRPr="007B2CD9" w:rsidRDefault="001D79C0" w:rsidP="00B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FD0" w:rsidRPr="00EA2FD0" w:rsidRDefault="004109BF" w:rsidP="0080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д.б.н., доцент, ведущий научный сотрудник лаборатории иммунохимии</w:t>
            </w:r>
          </w:p>
        </w:tc>
        <w:tc>
          <w:tcPr>
            <w:tcW w:w="1843" w:type="dxa"/>
          </w:tcPr>
          <w:p w:rsidR="00A67B97" w:rsidRDefault="004109BF" w:rsidP="00B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03.00.04 – биохимия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109BF" w:rsidRPr="004109BF" w:rsidRDefault="004109BF" w:rsidP="00B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03.00.07 - микробиология</w:t>
            </w:r>
          </w:p>
        </w:tc>
        <w:tc>
          <w:tcPr>
            <w:tcW w:w="6407" w:type="dxa"/>
          </w:tcPr>
          <w:p w:rsidR="00801FA0" w:rsidRPr="004109BF" w:rsidRDefault="004109BF" w:rsidP="004109B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1. </w:t>
            </w:r>
            <w:proofErr w:type="spellStart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Dykman</w:t>
            </w:r>
            <w:proofErr w:type="spellEnd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 L.A.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Khlebtsov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 N.G. Multifunctional gold-based nanocomposites f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or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theranostics</w:t>
            </w:r>
            <w:proofErr w:type="spellEnd"/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 // 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Biomaterials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 (2016)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 V. 108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, 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13-34.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Гулий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О.И., Зайцев Б.Д., Бородина И.А., Фомин А.С., Староверов С.А., </w:t>
            </w:r>
            <w:proofErr w:type="spellStart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Дыкман</w:t>
            </w:r>
            <w:proofErr w:type="spellEnd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Л.А.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Шихабудинов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А.М. Использование мини-антител для определения бактериофагов методом электроакустического анализа. // Биофизи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2017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Т. 63 (№3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),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472-484</w:t>
            </w:r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01FA0" w:rsidRDefault="004109BF" w:rsidP="00410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Гулий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О.И., Зайцев Б.Д.,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Шихабудинов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А.М., Теплых А.А., Бородина И.А.,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Павлий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С.А., Ларионова О.С., Фомин А.С., Староверов С.А., </w:t>
            </w:r>
            <w:proofErr w:type="spellStart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Дыкман</w:t>
            </w:r>
            <w:proofErr w:type="spellEnd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Л.А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., Игнатов О.В.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Иммунодетекция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бактериофагов с помощью пьезоэлектрического резонатора с поперечным электрическим полем //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Прикл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биохим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микробиол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(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2016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) 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Т. 52 (№ 4), 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435-442.</w:t>
            </w:r>
          </w:p>
          <w:p w:rsidR="004109BF" w:rsidRPr="004109BF" w:rsidRDefault="004109BF" w:rsidP="00410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4. 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ru-RU"/>
              </w:rPr>
              <w:t>Guliy</w:t>
            </w:r>
            <w:proofErr w:type="spellEnd"/>
            <w:r w:rsidR="00801FA0" w:rsidRP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ru-RU"/>
              </w:rPr>
              <w:t>O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.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ru-RU"/>
              </w:rPr>
              <w:t>I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Matora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proofErr w:type="gramStart"/>
            <w:r w:rsidR="00801FA0"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ru-RU"/>
              </w:rPr>
              <w:t>L</w:t>
            </w:r>
            <w:r w:rsidR="00801FA0"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.</w:t>
            </w:r>
            <w:proofErr w:type="spellStart"/>
            <w:r w:rsidR="00801FA0"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ru-RU"/>
              </w:rPr>
              <w:t>Yu</w:t>
            </w:r>
            <w:proofErr w:type="spellEnd"/>
            <w:r w:rsidR="00801FA0"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.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,</w:t>
            </w:r>
            <w:proofErr w:type="gram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Dykman</w:t>
            </w:r>
            <w:proofErr w:type="spellEnd"/>
            <w:r w:rsidRPr="00801F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L.A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Staroverov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S.A.,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Burygin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G.L., Bunin V.D.,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Burov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A.M., Ignatov O.V. Electro-optical study of the exposure of </w:t>
            </w:r>
            <w:proofErr w:type="spellStart"/>
            <w:r w:rsidRPr="00801FA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Azospirillum</w:t>
            </w:r>
            <w:proofErr w:type="spellEnd"/>
            <w:r w:rsidRPr="00801FA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FA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brasilense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carbohydrate epitopes. // J Immunoassay </w:t>
            </w:r>
            <w:proofErr w:type="spellStart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Immunochem</w:t>
            </w:r>
            <w:proofErr w:type="spellEnd"/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. 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(2015) </w:t>
            </w:r>
            <w:r w:rsidR="00801F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V. 36,</w:t>
            </w:r>
            <w:r w:rsidRPr="004109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379-386.</w:t>
            </w:r>
          </w:p>
          <w:p w:rsidR="00693A02" w:rsidRPr="004109BF" w:rsidRDefault="00693A02" w:rsidP="004109BF">
            <w:pPr>
              <w:pStyle w:val="a5"/>
              <w:spacing w:after="120"/>
              <w:ind w:left="3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9BF" w:rsidRPr="004109BF" w:rsidTr="00801FA0">
        <w:trPr>
          <w:jc w:val="center"/>
        </w:trPr>
        <w:tc>
          <w:tcPr>
            <w:tcW w:w="1893" w:type="dxa"/>
          </w:tcPr>
          <w:p w:rsidR="004109BF" w:rsidRPr="00244B5B" w:rsidRDefault="004109BF" w:rsidP="0080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Щёголев Сергей Юрьевич,</w:t>
            </w:r>
          </w:p>
        </w:tc>
        <w:tc>
          <w:tcPr>
            <w:tcW w:w="1192" w:type="dxa"/>
          </w:tcPr>
          <w:p w:rsidR="004109BF" w:rsidRPr="004109BF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2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4109BF" w:rsidRPr="00590F16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2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биохимии и физиологии растений и микроорганизмов Российской академии наук (ИБФРМ РАН)</w:t>
            </w:r>
          </w:p>
          <w:p w:rsidR="004109BF" w:rsidRPr="007B2CD9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09BF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109BF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д.х.н., </w:t>
            </w:r>
          </w:p>
          <w:p w:rsidR="004109BF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:rsidR="004109BF" w:rsidRPr="00EA2FD0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иммунохимии</w:t>
            </w:r>
          </w:p>
        </w:tc>
        <w:tc>
          <w:tcPr>
            <w:tcW w:w="1843" w:type="dxa"/>
          </w:tcPr>
          <w:p w:rsidR="004109BF" w:rsidRPr="00801FA0" w:rsidRDefault="004109BF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02.00.04</w:t>
            </w:r>
            <w:r w:rsidR="0080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  <w:p w:rsidR="004109BF" w:rsidRPr="00EA2FD0" w:rsidRDefault="00801FA0" w:rsidP="004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</w:t>
            </w:r>
            <w:bookmarkStart w:id="0" w:name="_GoBack"/>
            <w:bookmarkEnd w:id="0"/>
            <w:r w:rsidR="004109BF" w:rsidRPr="0009513C">
              <w:rPr>
                <w:rFonts w:ascii="Times New Roman" w:hAnsi="Times New Roman" w:cs="Times New Roman"/>
                <w:sz w:val="24"/>
                <w:szCs w:val="24"/>
              </w:rPr>
              <w:t>изическая химия</w:t>
            </w:r>
          </w:p>
        </w:tc>
        <w:tc>
          <w:tcPr>
            <w:tcW w:w="6407" w:type="dxa"/>
          </w:tcPr>
          <w:p w:rsidR="004109BF" w:rsidRPr="004109BF" w:rsidRDefault="004109BF" w:rsidP="004109BF">
            <w:pPr>
              <w:pStyle w:val="a5"/>
              <w:numPr>
                <w:ilvl w:val="0"/>
                <w:numId w:val="3"/>
              </w:numPr>
              <w:spacing w:after="120"/>
              <w:ind w:left="3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Tkachenko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Evseeva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Boikova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Matora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Burygin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Lobachev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Yu.,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Shchyogolev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Improved potato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microclonal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reproduction with the plant-growth promoting </w:t>
            </w:r>
            <w:proofErr w:type="spellStart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rhizobacteria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F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Azospirillum</w:t>
            </w:r>
            <w:proofErr w:type="spellEnd"/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0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EA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Agron</w:t>
            </w:r>
            <w:proofErr w:type="spellEnd"/>
            <w:r w:rsidRPr="0041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Sustainable Dev (2015)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V.35, 1167 – 1174.</w:t>
            </w:r>
          </w:p>
          <w:p w:rsidR="004109BF" w:rsidRPr="00E76EE3" w:rsidRDefault="004109BF" w:rsidP="004109BF">
            <w:pPr>
              <w:pStyle w:val="a5"/>
              <w:numPr>
                <w:ilvl w:val="0"/>
                <w:numId w:val="3"/>
              </w:numPr>
              <w:spacing w:after="120"/>
              <w:ind w:left="3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Staroverov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Aksinenko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Vidyasheva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Shchyogolev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S.Yu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Dykman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Gabalov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K.P., </w:t>
            </w:r>
            <w:proofErr w:type="spellStart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Vasilenko</w:t>
            </w:r>
            <w:proofErr w:type="spellEnd"/>
            <w:r w:rsidRPr="00E76E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O.A</w:t>
            </w:r>
            <w:r w:rsidRPr="00E76E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E7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 of gold nanoparticles on the respiratory activity of peritoneal macrophages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0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 Bulletin. (2009) V. 42 (</w:t>
            </w:r>
            <w:r w:rsidRPr="0041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№2), 153-156</w:t>
            </w:r>
          </w:p>
          <w:p w:rsidR="004109BF" w:rsidRPr="00E76EE3" w:rsidRDefault="004109BF" w:rsidP="004109BF">
            <w:pPr>
              <w:pStyle w:val="a5"/>
              <w:numPr>
                <w:ilvl w:val="0"/>
                <w:numId w:val="3"/>
              </w:numPr>
              <w:spacing w:after="120"/>
              <w:ind w:left="30" w:firstLine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Belyakov A.Y.,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Burygin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G.L.,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Arbatsky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Shashkov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Selivanov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N.Y.,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Matora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L.Y.,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Knirel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Y.A.,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Shchyogolev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S.Y. Identification of an O-linked repetitive glycan chain of the polar flagellum </w:t>
            </w:r>
            <w:proofErr w:type="spellStart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flagellin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693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Azospirillum</w:t>
            </w:r>
            <w:proofErr w:type="spellEnd"/>
            <w:r w:rsidRPr="00693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A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brasilense</w:t>
            </w:r>
            <w:proofErr w:type="spellEnd"/>
            <w:r w:rsidRPr="0069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Sp7. </w:t>
            </w:r>
            <w:r w:rsidR="0080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E7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Carbohydr</w:t>
            </w:r>
            <w:proofErr w:type="spellEnd"/>
            <w:r w:rsidRPr="00E7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Res. (2012) V. 361 (№11), 127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E7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</w:t>
            </w:r>
          </w:p>
        </w:tc>
      </w:tr>
    </w:tbl>
    <w:p w:rsidR="00F93AE7" w:rsidRPr="00590F16" w:rsidRDefault="00F93AE7" w:rsidP="00F9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2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биохимии и физиологии растений и микроорганизмов Российской академии наук (ИБФРМ РАН)</w:t>
      </w:r>
    </w:p>
    <w:p w:rsidR="00EE3E94" w:rsidRPr="00184C08" w:rsidRDefault="00584B42" w:rsidP="00EE3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F1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E3E94" w:rsidRPr="00EE3E94">
        <w:rPr>
          <w:rFonts w:ascii="Times New Roman" w:hAnsi="Times New Roman" w:cs="Times New Roman"/>
          <w:sz w:val="24"/>
          <w:szCs w:val="24"/>
        </w:rPr>
        <w:t>410049, Россия, Саратов, просп. Энтузиастов, 13.</w:t>
      </w:r>
    </w:p>
    <w:p w:rsidR="009F7CD6" w:rsidRPr="001D79C0" w:rsidRDefault="009F7CD6" w:rsidP="00EE3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F16">
        <w:rPr>
          <w:rFonts w:ascii="Times New Roman" w:hAnsi="Times New Roman" w:cs="Times New Roman"/>
          <w:sz w:val="24"/>
          <w:szCs w:val="24"/>
        </w:rPr>
        <w:t>Тел</w:t>
      </w:r>
      <w:r w:rsidR="00584B42" w:rsidRPr="00590F16">
        <w:rPr>
          <w:rFonts w:ascii="Times New Roman" w:hAnsi="Times New Roman" w:cs="Times New Roman"/>
          <w:sz w:val="24"/>
          <w:szCs w:val="24"/>
        </w:rPr>
        <w:t xml:space="preserve">. </w:t>
      </w:r>
      <w:r w:rsidR="00EE3E94" w:rsidRPr="00EE3E94">
        <w:rPr>
          <w:rFonts w:ascii="Times New Roman" w:hAnsi="Times New Roman" w:cs="Times New Roman"/>
          <w:sz w:val="24"/>
          <w:szCs w:val="24"/>
        </w:rPr>
        <w:t>(8452) 97-04-44</w:t>
      </w:r>
      <w:r w:rsidR="00EE3E94" w:rsidRPr="00EA2FD0">
        <w:rPr>
          <w:rFonts w:ascii="Times New Roman" w:hAnsi="Times New Roman" w:cs="Times New Roman"/>
          <w:sz w:val="24"/>
          <w:szCs w:val="24"/>
        </w:rPr>
        <w:t>;</w:t>
      </w:r>
    </w:p>
    <w:p w:rsidR="009F7CD6" w:rsidRDefault="00EE3E94" w:rsidP="0059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Факс </w:t>
      </w:r>
      <w:r w:rsidRPr="00EE3E94">
        <w:rPr>
          <w:rFonts w:ascii="Times New Roman" w:hAnsi="Times New Roman" w:cs="Times New Roman"/>
          <w:sz w:val="24"/>
          <w:szCs w:val="24"/>
        </w:rPr>
        <w:t>(8452) 97-03-83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9C0" w:rsidRPr="00EA2FD0" w:rsidRDefault="001D79C0" w:rsidP="0059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EA2FD0">
        <w:rPr>
          <w:rFonts w:ascii="Times New Roman" w:hAnsi="Times New Roman" w:cs="Times New Roman"/>
          <w:sz w:val="24"/>
          <w:szCs w:val="24"/>
        </w:rPr>
        <w:t xml:space="preserve">: </w:t>
      </w:r>
      <w:r w:rsidRPr="001D79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2FD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D79C0">
        <w:rPr>
          <w:rFonts w:ascii="Times New Roman" w:hAnsi="Times New Roman" w:cs="Times New Roman"/>
          <w:sz w:val="24"/>
          <w:szCs w:val="24"/>
          <w:lang w:val="en-US"/>
        </w:rPr>
        <w:t>ibppm</w:t>
      </w:r>
      <w:proofErr w:type="spellEnd"/>
      <w:r w:rsidRPr="00EA2F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79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1D79C0" w:rsidRPr="00EA2FD0" w:rsidSect="00047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0B33"/>
    <w:multiLevelType w:val="hybridMultilevel"/>
    <w:tmpl w:val="E4B235F2"/>
    <w:lvl w:ilvl="0" w:tplc="0F660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39F6"/>
    <w:multiLevelType w:val="hybridMultilevel"/>
    <w:tmpl w:val="78887080"/>
    <w:lvl w:ilvl="0" w:tplc="6876CD4A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8B77DC"/>
    <w:multiLevelType w:val="hybridMultilevel"/>
    <w:tmpl w:val="46CEBBF4"/>
    <w:lvl w:ilvl="0" w:tplc="1F28B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4E08"/>
    <w:multiLevelType w:val="hybridMultilevel"/>
    <w:tmpl w:val="1D0A500C"/>
    <w:lvl w:ilvl="0" w:tplc="72140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rrdd2pxpp2xeqet9r4pdtdq2zw05aztzfxx&quot;&gt;My EndNote Library&lt;record-ids&gt;&lt;item&gt;1045&lt;/item&gt;&lt;item&gt;1046&lt;/item&gt;&lt;/record-ids&gt;&lt;/item&gt;&lt;/Libraries&gt;"/>
  </w:docVars>
  <w:rsids>
    <w:rsidRoot w:val="009F7CD6"/>
    <w:rsid w:val="000344E5"/>
    <w:rsid w:val="0009513C"/>
    <w:rsid w:val="00184C08"/>
    <w:rsid w:val="001D79C0"/>
    <w:rsid w:val="00244B5B"/>
    <w:rsid w:val="002C74D9"/>
    <w:rsid w:val="00307752"/>
    <w:rsid w:val="003534B3"/>
    <w:rsid w:val="0035671F"/>
    <w:rsid w:val="003B1229"/>
    <w:rsid w:val="003C2707"/>
    <w:rsid w:val="003F3FC0"/>
    <w:rsid w:val="004109BF"/>
    <w:rsid w:val="00435944"/>
    <w:rsid w:val="004612BC"/>
    <w:rsid w:val="00472F3B"/>
    <w:rsid w:val="00484B54"/>
    <w:rsid w:val="004A7F66"/>
    <w:rsid w:val="004F2DBB"/>
    <w:rsid w:val="00506B53"/>
    <w:rsid w:val="00584B42"/>
    <w:rsid w:val="00590F16"/>
    <w:rsid w:val="0060311B"/>
    <w:rsid w:val="00693A02"/>
    <w:rsid w:val="00701F39"/>
    <w:rsid w:val="00774626"/>
    <w:rsid w:val="007B2CD9"/>
    <w:rsid w:val="007D6316"/>
    <w:rsid w:val="007E5A05"/>
    <w:rsid w:val="00801FA0"/>
    <w:rsid w:val="00804679"/>
    <w:rsid w:val="00812720"/>
    <w:rsid w:val="008A2960"/>
    <w:rsid w:val="008A2AB2"/>
    <w:rsid w:val="008F5723"/>
    <w:rsid w:val="009300B4"/>
    <w:rsid w:val="00932A00"/>
    <w:rsid w:val="009653FE"/>
    <w:rsid w:val="009C7D3E"/>
    <w:rsid w:val="009F5E5E"/>
    <w:rsid w:val="009F7CD6"/>
    <w:rsid w:val="00A35082"/>
    <w:rsid w:val="00A400DB"/>
    <w:rsid w:val="00A57735"/>
    <w:rsid w:val="00A67B97"/>
    <w:rsid w:val="00AA72BE"/>
    <w:rsid w:val="00B35807"/>
    <w:rsid w:val="00B43575"/>
    <w:rsid w:val="00BA4EA6"/>
    <w:rsid w:val="00C02163"/>
    <w:rsid w:val="00C26BA1"/>
    <w:rsid w:val="00D24D0F"/>
    <w:rsid w:val="00D63ACC"/>
    <w:rsid w:val="00D65527"/>
    <w:rsid w:val="00DE3621"/>
    <w:rsid w:val="00DE61A6"/>
    <w:rsid w:val="00E366D4"/>
    <w:rsid w:val="00E55822"/>
    <w:rsid w:val="00E6681E"/>
    <w:rsid w:val="00E76EE3"/>
    <w:rsid w:val="00EA2FD0"/>
    <w:rsid w:val="00EE3E94"/>
    <w:rsid w:val="00EE71AA"/>
    <w:rsid w:val="00EF3A7B"/>
    <w:rsid w:val="00F11043"/>
    <w:rsid w:val="00F26BF5"/>
    <w:rsid w:val="00F93AE7"/>
    <w:rsid w:val="00FB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5D63D-D077-44D7-80D8-21A0BEC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F7C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2AB2"/>
    <w:pPr>
      <w:ind w:left="720"/>
      <w:contextualSpacing/>
    </w:pPr>
  </w:style>
  <w:style w:type="character" w:styleId="a6">
    <w:name w:val="Strong"/>
    <w:basedOn w:val="a0"/>
    <w:uiPriority w:val="22"/>
    <w:qFormat/>
    <w:rsid w:val="004109BF"/>
    <w:rPr>
      <w:b/>
      <w:bCs/>
    </w:rPr>
  </w:style>
  <w:style w:type="character" w:styleId="a7">
    <w:name w:val="Emphasis"/>
    <w:basedOn w:val="a0"/>
    <w:uiPriority w:val="20"/>
    <w:qFormat/>
    <w:rsid w:val="00410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ИБФРМ РАН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Sergei Tarasov</cp:lastModifiedBy>
  <cp:revision>8</cp:revision>
  <dcterms:created xsi:type="dcterms:W3CDTF">2017-04-07T09:59:00Z</dcterms:created>
  <dcterms:modified xsi:type="dcterms:W3CDTF">2017-11-13T10:07:00Z</dcterms:modified>
</cp:coreProperties>
</file>